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F268" w14:textId="77777777" w:rsidR="000F2E8D" w:rsidRDefault="00AE5220" w:rsidP="00EF3CBF">
      <w:pPr>
        <w:tabs>
          <w:tab w:val="left" w:pos="1878"/>
        </w:tabs>
        <w:ind w:left="140"/>
        <w:jc w:val="center"/>
        <w:rPr>
          <w:rFonts w:ascii="仿宋" w:eastAsia="仿宋" w:hAnsi="仿宋" w:cs="仿宋" w:hint="eastAsia"/>
          <w:b/>
          <w:bCs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val="zh-CN" w:bidi="zh-CN"/>
        </w:rPr>
        <w:t>外部系统</w:t>
      </w:r>
      <w:r w:rsidR="001140B3">
        <w:rPr>
          <w:rFonts w:ascii="仿宋" w:eastAsia="仿宋" w:hAnsi="仿宋" w:cs="仿宋" w:hint="eastAsia"/>
          <w:b/>
          <w:bCs/>
          <w:sz w:val="28"/>
          <w:szCs w:val="28"/>
          <w:lang w:val="zh-CN" w:bidi="zh-CN"/>
        </w:rPr>
        <w:t>接入</w:t>
      </w:r>
      <w:r w:rsidR="008729A3" w:rsidRPr="008729A3">
        <w:rPr>
          <w:rFonts w:ascii="仿宋" w:eastAsia="仿宋" w:hAnsi="仿宋" w:cs="仿宋" w:hint="eastAsia"/>
          <w:b/>
          <w:bCs/>
          <w:sz w:val="28"/>
          <w:szCs w:val="28"/>
          <w:lang w:val="zh-CN" w:bidi="zh-CN"/>
        </w:rPr>
        <w:t>及</w:t>
      </w:r>
      <w:r w:rsidR="006F3BDA">
        <w:rPr>
          <w:rFonts w:ascii="仿宋" w:eastAsia="仿宋" w:hAnsi="仿宋" w:cs="仿宋" w:hint="eastAsia"/>
          <w:b/>
          <w:bCs/>
          <w:sz w:val="28"/>
          <w:szCs w:val="28"/>
          <w:lang w:val="zh-CN" w:bidi="zh-CN"/>
        </w:rPr>
        <w:t>穿透式监管测试</w:t>
      </w:r>
      <w:r w:rsidR="008729A3" w:rsidRPr="008729A3">
        <w:rPr>
          <w:rFonts w:ascii="仿宋" w:eastAsia="仿宋" w:hAnsi="仿宋" w:cs="仿宋" w:hint="eastAsia"/>
          <w:b/>
          <w:bCs/>
          <w:sz w:val="28"/>
          <w:szCs w:val="28"/>
          <w:lang w:val="zh-CN" w:bidi="zh-CN"/>
        </w:rPr>
        <w:t>申请表</w:t>
      </w:r>
    </w:p>
    <w:p w14:paraId="415C7F02" w14:textId="77777777" w:rsidR="00E460F0" w:rsidRDefault="00E460F0" w:rsidP="00EF3CBF">
      <w:pPr>
        <w:tabs>
          <w:tab w:val="left" w:pos="1878"/>
        </w:tabs>
        <w:ind w:left="140"/>
        <w:jc w:val="center"/>
        <w:rPr>
          <w:rFonts w:ascii="仿宋" w:eastAsia="仿宋" w:hAnsi="仿宋" w:cs="仿宋" w:hint="eastAsia"/>
          <w:b/>
          <w:bCs/>
          <w:sz w:val="28"/>
          <w:szCs w:val="28"/>
          <w:lang w:val="zh-CN" w:bidi="zh-CN"/>
        </w:rPr>
      </w:pPr>
    </w:p>
    <w:tbl>
      <w:tblPr>
        <w:tblpPr w:leftFromText="180" w:rightFromText="180" w:vertAnchor="text" w:horzAnchor="page" w:tblpX="812" w:tblpY="8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118"/>
        <w:gridCol w:w="1701"/>
        <w:gridCol w:w="3284"/>
      </w:tblGrid>
      <w:tr w:rsidR="008921E6" w14:paraId="2753CA42" w14:textId="77777777" w:rsidTr="003535B7">
        <w:trPr>
          <w:cantSplit/>
          <w:trHeight w:val="95"/>
        </w:trPr>
        <w:tc>
          <w:tcPr>
            <w:tcW w:w="2245" w:type="dxa"/>
          </w:tcPr>
          <w:p w14:paraId="14815A0E" w14:textId="77777777" w:rsidR="008921E6" w:rsidRDefault="00531D75" w:rsidP="003535B7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>资金账号</w:t>
            </w:r>
          </w:p>
        </w:tc>
        <w:tc>
          <w:tcPr>
            <w:tcW w:w="3118" w:type="dxa"/>
          </w:tcPr>
          <w:p w14:paraId="416874E5" w14:textId="77777777" w:rsidR="008921E6" w:rsidRDefault="008921E6" w:rsidP="003535B7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</w:p>
        </w:tc>
        <w:tc>
          <w:tcPr>
            <w:tcW w:w="1701" w:type="dxa"/>
          </w:tcPr>
          <w:p w14:paraId="5F595CAA" w14:textId="77777777" w:rsidR="008921E6" w:rsidRDefault="001140B3" w:rsidP="003535B7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>客户名称</w:t>
            </w:r>
          </w:p>
        </w:tc>
        <w:tc>
          <w:tcPr>
            <w:tcW w:w="3284" w:type="dxa"/>
          </w:tcPr>
          <w:p w14:paraId="0244E00B" w14:textId="77777777" w:rsidR="008921E6" w:rsidRDefault="008921E6" w:rsidP="003535B7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</w:p>
        </w:tc>
      </w:tr>
      <w:tr w:rsidR="001140B3" w14:paraId="59503F77" w14:textId="77777777" w:rsidTr="003535B7">
        <w:trPr>
          <w:cantSplit/>
          <w:trHeight w:val="95"/>
        </w:trPr>
        <w:tc>
          <w:tcPr>
            <w:tcW w:w="2245" w:type="dxa"/>
          </w:tcPr>
          <w:p w14:paraId="54830BA9" w14:textId="77777777" w:rsidR="001140B3" w:rsidRDefault="001140B3" w:rsidP="003535B7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>联系人</w:t>
            </w:r>
          </w:p>
        </w:tc>
        <w:tc>
          <w:tcPr>
            <w:tcW w:w="3118" w:type="dxa"/>
          </w:tcPr>
          <w:p w14:paraId="42634064" w14:textId="77777777" w:rsidR="001140B3" w:rsidRDefault="001140B3" w:rsidP="003535B7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</w:p>
        </w:tc>
        <w:tc>
          <w:tcPr>
            <w:tcW w:w="1701" w:type="dxa"/>
          </w:tcPr>
          <w:p w14:paraId="74AA08AD" w14:textId="77777777" w:rsidR="001140B3" w:rsidRDefault="001140B3" w:rsidP="003535B7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>电话</w:t>
            </w:r>
            <w:r w:rsidR="000B54A5"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>/</w:t>
            </w:r>
            <w:r w:rsidR="000B54A5">
              <w:rPr>
                <w:rFonts w:ascii="仿宋" w:eastAsia="仿宋" w:hAnsi="仿宋" w:cs="仿宋"/>
                <w:sz w:val="27"/>
                <w:szCs w:val="27"/>
                <w:lang w:bidi="zh-CN"/>
              </w:rPr>
              <w:t>Email</w:t>
            </w:r>
          </w:p>
        </w:tc>
        <w:tc>
          <w:tcPr>
            <w:tcW w:w="3284" w:type="dxa"/>
          </w:tcPr>
          <w:p w14:paraId="3A1BD893" w14:textId="77777777" w:rsidR="001140B3" w:rsidRDefault="001140B3" w:rsidP="003535B7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</w:p>
        </w:tc>
      </w:tr>
      <w:tr w:rsidR="00416691" w14:paraId="0D769541" w14:textId="77777777" w:rsidTr="003535B7">
        <w:trPr>
          <w:cantSplit/>
          <w:trHeight w:val="95"/>
        </w:trPr>
        <w:tc>
          <w:tcPr>
            <w:tcW w:w="2245" w:type="dxa"/>
          </w:tcPr>
          <w:p w14:paraId="769F9DAE" w14:textId="77777777" w:rsidR="00416691" w:rsidRDefault="00416691" w:rsidP="003535B7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客户</w:t>
            </w:r>
            <w:r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>/厂商</w:t>
            </w: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性质</w:t>
            </w:r>
          </w:p>
        </w:tc>
        <w:tc>
          <w:tcPr>
            <w:tcW w:w="8103" w:type="dxa"/>
            <w:gridSpan w:val="3"/>
          </w:tcPr>
          <w:p w14:paraId="64711A2A" w14:textId="77777777" w:rsidR="00416691" w:rsidRDefault="00416691" w:rsidP="003535B7">
            <w:pP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 xml:space="preserve">□证券/期货/基金信托/保险/银行等金融机构     □私募机构  </w:t>
            </w:r>
          </w:p>
          <w:p w14:paraId="6205A422" w14:textId="77777777" w:rsidR="00416691" w:rsidRDefault="00416691" w:rsidP="003535B7">
            <w:pPr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□自然人      □现货企业/贸易商       □其他机构：</w:t>
            </w:r>
          </w:p>
        </w:tc>
      </w:tr>
      <w:tr w:rsidR="000B54A5" w14:paraId="78FEACDE" w14:textId="77777777" w:rsidTr="003535B7">
        <w:trPr>
          <w:cantSplit/>
          <w:trHeight w:val="95"/>
        </w:trPr>
        <w:tc>
          <w:tcPr>
            <w:tcW w:w="2245" w:type="dxa"/>
          </w:tcPr>
          <w:p w14:paraId="19489D7B" w14:textId="77777777" w:rsidR="000B54A5" w:rsidRDefault="00E60E37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>测试</w:t>
            </w:r>
            <w:r w:rsidR="000B54A5"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>柜台</w:t>
            </w:r>
          </w:p>
          <w:p w14:paraId="11CE3A5F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</w:pPr>
            <w:r>
              <w:rPr>
                <w:rFonts w:ascii="仿宋" w:eastAsia="仿宋" w:hAnsi="仿宋" w:cs="仿宋"/>
                <w:sz w:val="27"/>
                <w:szCs w:val="27"/>
                <w:lang w:bidi="zh-CN"/>
              </w:rPr>
              <w:t>（可多选）</w:t>
            </w:r>
          </w:p>
        </w:tc>
        <w:tc>
          <w:tcPr>
            <w:tcW w:w="8103" w:type="dxa"/>
            <w:gridSpan w:val="3"/>
          </w:tcPr>
          <w:p w14:paraId="2FA21B51" w14:textId="0693F6A3" w:rsidR="000B54A5" w:rsidRPr="00CB0F7F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</w:pPr>
            <w:r w:rsidRPr="001F0F84"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>□</w:t>
            </w:r>
            <w:r w:rsidRPr="001F0F84">
              <w:rPr>
                <w:rFonts w:ascii="仿宋" w:eastAsia="仿宋" w:hAnsi="仿宋" w:cs="仿宋"/>
                <w:sz w:val="27"/>
                <w:szCs w:val="27"/>
                <w:lang w:bidi="zh-CN"/>
              </w:rPr>
              <w:t>CTP</w:t>
            </w:r>
            <w:r>
              <w:rPr>
                <w:rFonts w:ascii="仿宋" w:eastAsia="仿宋" w:hAnsi="仿宋" w:cs="仿宋"/>
                <w:sz w:val="27"/>
                <w:szCs w:val="27"/>
                <w:lang w:bidi="zh-CN"/>
              </w:rPr>
              <w:t xml:space="preserve"> </w:t>
            </w:r>
            <w:r w:rsidRPr="001F0F84"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>□</w:t>
            </w:r>
            <w:r w:rsidRPr="001F0F84">
              <w:rPr>
                <w:rFonts w:ascii="仿宋" w:eastAsia="仿宋" w:hAnsi="仿宋" w:cs="仿宋"/>
                <w:sz w:val="27"/>
                <w:szCs w:val="27"/>
                <w:lang w:bidi="zh-CN"/>
              </w:rPr>
              <w:t>CTP</w:t>
            </w:r>
            <w:r>
              <w:rPr>
                <w:rFonts w:ascii="仿宋" w:eastAsia="仿宋" w:hAnsi="仿宋" w:cs="仿宋"/>
                <w:sz w:val="27"/>
                <w:szCs w:val="27"/>
                <w:lang w:val="zh-CN" w:bidi="zh-CN"/>
              </w:rPr>
              <w:t>个股期权</w:t>
            </w:r>
            <w:r w:rsidRPr="00CB0F7F"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 xml:space="preserve"> </w:t>
            </w:r>
            <w:r w:rsidRPr="001F0F84"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>□</w:t>
            </w: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易盛</w:t>
            </w:r>
            <w:r w:rsidR="00EA1F3E" w:rsidRPr="00EA1F3E"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 xml:space="preserve"> </w:t>
            </w:r>
            <w:r w:rsidRPr="001F0F84"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>□X</w:t>
            </w:r>
            <w:r w:rsidRPr="001F0F84">
              <w:rPr>
                <w:rFonts w:ascii="仿宋" w:eastAsia="仿宋" w:hAnsi="仿宋" w:cs="仿宋"/>
                <w:sz w:val="27"/>
                <w:szCs w:val="27"/>
                <w:lang w:bidi="zh-CN"/>
              </w:rPr>
              <w:t>-ON</w:t>
            </w:r>
            <w:r>
              <w:rPr>
                <w:rFonts w:ascii="仿宋" w:eastAsia="仿宋" w:hAnsi="仿宋" w:cs="仿宋"/>
                <w:sz w:val="27"/>
                <w:szCs w:val="27"/>
                <w:lang w:bidi="zh-CN"/>
              </w:rPr>
              <w:t xml:space="preserve">E </w:t>
            </w:r>
            <w:r w:rsidRPr="001F0F84"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>□</w:t>
            </w:r>
            <w:proofErr w:type="gramStart"/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盛立</w:t>
            </w:r>
            <w:proofErr w:type="gramEnd"/>
            <w:r w:rsidRPr="00CB0F7F">
              <w:rPr>
                <w:rFonts w:ascii="仿宋" w:eastAsia="仿宋" w:hAnsi="仿宋" w:cs="仿宋"/>
                <w:sz w:val="27"/>
                <w:szCs w:val="27"/>
                <w:lang w:bidi="zh-CN"/>
              </w:rPr>
              <w:t xml:space="preserve"> </w:t>
            </w:r>
            <w:r w:rsidRPr="001F0F84"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>□</w:t>
            </w: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易达</w:t>
            </w:r>
            <w:r w:rsidRPr="00CB0F7F"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 xml:space="preserve"> </w:t>
            </w:r>
            <w:r w:rsidRPr="001F0F84"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>□</w:t>
            </w:r>
            <w:r w:rsidR="0021795A"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>恒生</w:t>
            </w:r>
            <w:r w:rsidR="00EA1F3E">
              <w:rPr>
                <w:rFonts w:ascii="仿宋" w:eastAsia="仿宋" w:hAnsi="仿宋" w:cs="仿宋"/>
                <w:sz w:val="27"/>
                <w:szCs w:val="27"/>
                <w:lang w:bidi="zh-CN"/>
              </w:rPr>
              <w:t xml:space="preserve"> </w:t>
            </w:r>
            <w:r w:rsidR="00EA1F3E" w:rsidRPr="001F0F84"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>□</w:t>
            </w:r>
            <w:r w:rsidR="00EA1F3E"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文华</w:t>
            </w:r>
          </w:p>
        </w:tc>
      </w:tr>
      <w:tr w:rsidR="000B54A5" w14:paraId="65AA9189" w14:textId="77777777" w:rsidTr="003535B7">
        <w:trPr>
          <w:cantSplit/>
          <w:trHeight w:val="367"/>
        </w:trPr>
        <w:tc>
          <w:tcPr>
            <w:tcW w:w="2245" w:type="dxa"/>
          </w:tcPr>
          <w:p w14:paraId="5D3AB490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</w:pPr>
            <w:r>
              <w:rPr>
                <w:rFonts w:ascii="仿宋" w:eastAsia="仿宋" w:hAnsi="仿宋" w:cs="仿宋"/>
                <w:sz w:val="27"/>
                <w:szCs w:val="27"/>
                <w:lang w:bidi="zh-CN"/>
              </w:rPr>
              <w:t>终端名称</w:t>
            </w:r>
          </w:p>
        </w:tc>
        <w:tc>
          <w:tcPr>
            <w:tcW w:w="3118" w:type="dxa"/>
          </w:tcPr>
          <w:p w14:paraId="302DD227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</w:p>
        </w:tc>
        <w:tc>
          <w:tcPr>
            <w:tcW w:w="1701" w:type="dxa"/>
          </w:tcPr>
          <w:p w14:paraId="68E3F3D6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终端类型</w:t>
            </w:r>
          </w:p>
        </w:tc>
        <w:tc>
          <w:tcPr>
            <w:tcW w:w="3284" w:type="dxa"/>
          </w:tcPr>
          <w:p w14:paraId="0C0E5880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□直连 □中继一对多</w:t>
            </w:r>
          </w:p>
          <w:p w14:paraId="1D65CE5D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□中继多对多</w:t>
            </w:r>
          </w:p>
        </w:tc>
      </w:tr>
      <w:tr w:rsidR="000B54A5" w14:paraId="3D3219B8" w14:textId="77777777" w:rsidTr="003535B7">
        <w:trPr>
          <w:cantSplit/>
          <w:trHeight w:val="367"/>
        </w:trPr>
        <w:tc>
          <w:tcPr>
            <w:tcW w:w="2245" w:type="dxa"/>
          </w:tcPr>
          <w:p w14:paraId="5B9E271C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</w:pPr>
            <w:proofErr w:type="spellStart"/>
            <w:r>
              <w:rPr>
                <w:rFonts w:ascii="仿宋" w:eastAsia="仿宋" w:hAnsi="仿宋" w:cs="仿宋"/>
                <w:sz w:val="27"/>
                <w:szCs w:val="27"/>
                <w:lang w:bidi="zh-CN"/>
              </w:rPr>
              <w:t>AppID</w:t>
            </w:r>
            <w:proofErr w:type="spellEnd"/>
          </w:p>
        </w:tc>
        <w:tc>
          <w:tcPr>
            <w:tcW w:w="3118" w:type="dxa"/>
          </w:tcPr>
          <w:p w14:paraId="5D4F3E0D" w14:textId="0CD2DD4B" w:rsidR="000B54A5" w:rsidRDefault="00802A9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 w:rsidRPr="00802A95">
              <w:rPr>
                <w:rFonts w:ascii="仿宋" w:eastAsia="仿宋" w:hAnsi="仿宋" w:cs="仿宋" w:hint="eastAsia"/>
                <w:color w:val="EE0000"/>
                <w:sz w:val="27"/>
                <w:szCs w:val="27"/>
                <w:lang w:val="zh-CN" w:bidi="zh-CN"/>
              </w:rPr>
              <w:t>（直</w:t>
            </w:r>
            <w:proofErr w:type="gramStart"/>
            <w:r w:rsidRPr="00802A95">
              <w:rPr>
                <w:rFonts w:ascii="仿宋" w:eastAsia="仿宋" w:hAnsi="仿宋" w:cs="仿宋" w:hint="eastAsia"/>
                <w:color w:val="EE0000"/>
                <w:sz w:val="27"/>
                <w:szCs w:val="27"/>
                <w:lang w:val="zh-CN" w:bidi="zh-CN"/>
              </w:rPr>
              <w:t>连模式必</w:t>
            </w:r>
            <w:proofErr w:type="gramEnd"/>
            <w:r w:rsidRPr="00802A95">
              <w:rPr>
                <w:rFonts w:ascii="仿宋" w:eastAsia="仿宋" w:hAnsi="仿宋" w:cs="仿宋" w:hint="eastAsia"/>
                <w:color w:val="EE0000"/>
                <w:sz w:val="27"/>
                <w:szCs w:val="27"/>
                <w:lang w:val="zh-CN" w:bidi="zh-CN"/>
              </w:rPr>
              <w:t>填，中继模式清空此栏）</w:t>
            </w:r>
          </w:p>
        </w:tc>
        <w:tc>
          <w:tcPr>
            <w:tcW w:w="1701" w:type="dxa"/>
          </w:tcPr>
          <w:p w14:paraId="440C739B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proofErr w:type="spellStart"/>
            <w:r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>R</w:t>
            </w:r>
            <w:r>
              <w:rPr>
                <w:rFonts w:ascii="仿宋" w:eastAsia="仿宋" w:hAnsi="仿宋" w:cs="仿宋"/>
                <w:sz w:val="27"/>
                <w:szCs w:val="27"/>
                <w:lang w:bidi="zh-CN"/>
              </w:rPr>
              <w:t>elayAppID</w:t>
            </w:r>
            <w:proofErr w:type="spellEnd"/>
          </w:p>
        </w:tc>
        <w:tc>
          <w:tcPr>
            <w:tcW w:w="3284" w:type="dxa"/>
          </w:tcPr>
          <w:p w14:paraId="2CBBD6F4" w14:textId="4D65B624" w:rsidR="000B54A5" w:rsidRDefault="00802A9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 w:rsidRPr="00802A95">
              <w:rPr>
                <w:rFonts w:ascii="仿宋" w:eastAsia="仿宋" w:hAnsi="仿宋" w:cs="仿宋" w:hint="eastAsia"/>
                <w:color w:val="EE0000"/>
                <w:sz w:val="27"/>
                <w:szCs w:val="27"/>
                <w:lang w:val="zh-CN" w:bidi="zh-CN"/>
              </w:rPr>
              <w:t>（</w:t>
            </w:r>
            <w:r w:rsidRPr="00802A95">
              <w:rPr>
                <w:rFonts w:ascii="仿宋" w:eastAsia="仿宋" w:hAnsi="仿宋" w:cs="仿宋" w:hint="eastAsia"/>
                <w:color w:val="EE0000"/>
                <w:sz w:val="27"/>
                <w:szCs w:val="27"/>
                <w:lang w:val="zh-CN" w:bidi="zh-CN"/>
              </w:rPr>
              <w:t>中继</w:t>
            </w:r>
            <w:r w:rsidRPr="00802A95">
              <w:rPr>
                <w:rFonts w:ascii="仿宋" w:eastAsia="仿宋" w:hAnsi="仿宋" w:cs="仿宋" w:hint="eastAsia"/>
                <w:color w:val="EE0000"/>
                <w:sz w:val="27"/>
                <w:szCs w:val="27"/>
                <w:lang w:val="zh-CN" w:bidi="zh-CN"/>
              </w:rPr>
              <w:t>模式必填，</w:t>
            </w:r>
            <w:r w:rsidRPr="00802A95">
              <w:rPr>
                <w:rFonts w:ascii="仿宋" w:eastAsia="仿宋" w:hAnsi="仿宋" w:cs="仿宋" w:hint="eastAsia"/>
                <w:color w:val="EE0000"/>
                <w:sz w:val="27"/>
                <w:szCs w:val="27"/>
                <w:lang w:val="zh-CN" w:bidi="zh-CN"/>
              </w:rPr>
              <w:t>直</w:t>
            </w:r>
            <w:proofErr w:type="gramStart"/>
            <w:r w:rsidRPr="00802A95">
              <w:rPr>
                <w:rFonts w:ascii="仿宋" w:eastAsia="仿宋" w:hAnsi="仿宋" w:cs="仿宋" w:hint="eastAsia"/>
                <w:color w:val="EE0000"/>
                <w:sz w:val="27"/>
                <w:szCs w:val="27"/>
                <w:lang w:val="zh-CN" w:bidi="zh-CN"/>
              </w:rPr>
              <w:t>连</w:t>
            </w:r>
            <w:r w:rsidRPr="00802A95">
              <w:rPr>
                <w:rFonts w:ascii="仿宋" w:eastAsia="仿宋" w:hAnsi="仿宋" w:cs="仿宋" w:hint="eastAsia"/>
                <w:color w:val="EE0000"/>
                <w:sz w:val="27"/>
                <w:szCs w:val="27"/>
                <w:lang w:val="zh-CN" w:bidi="zh-CN"/>
              </w:rPr>
              <w:t>模式</w:t>
            </w:r>
            <w:proofErr w:type="gramEnd"/>
            <w:r w:rsidRPr="00802A95">
              <w:rPr>
                <w:rFonts w:ascii="仿宋" w:eastAsia="仿宋" w:hAnsi="仿宋" w:cs="仿宋" w:hint="eastAsia"/>
                <w:color w:val="EE0000"/>
                <w:sz w:val="27"/>
                <w:szCs w:val="27"/>
                <w:lang w:val="zh-CN" w:bidi="zh-CN"/>
              </w:rPr>
              <w:t>清空此栏）</w:t>
            </w:r>
          </w:p>
        </w:tc>
      </w:tr>
      <w:tr w:rsidR="00C23E45" w14:paraId="28AEA7FD" w14:textId="77777777" w:rsidTr="00A86FEB">
        <w:trPr>
          <w:cantSplit/>
          <w:trHeight w:val="367"/>
        </w:trPr>
        <w:tc>
          <w:tcPr>
            <w:tcW w:w="10348" w:type="dxa"/>
            <w:gridSpan w:val="4"/>
          </w:tcPr>
          <w:p w14:paraId="461181D5" w14:textId="77777777" w:rsidR="00C23E45" w:rsidRDefault="00C23E45" w:rsidP="00C23E4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补充信息（该终端客户已有申请记录可不填</w:t>
            </w:r>
            <w:r w:rsidR="00C34BF3"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，无记录需填写</w:t>
            </w: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）</w:t>
            </w:r>
          </w:p>
        </w:tc>
      </w:tr>
      <w:tr w:rsidR="000B54A5" w14:paraId="634A957F" w14:textId="77777777" w:rsidTr="003535B7">
        <w:trPr>
          <w:cantSplit/>
          <w:trHeight w:val="367"/>
        </w:trPr>
        <w:tc>
          <w:tcPr>
            <w:tcW w:w="2245" w:type="dxa"/>
          </w:tcPr>
          <w:p w14:paraId="4F6F660F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 w:rsidRPr="001F0F84"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测试机类型</w:t>
            </w:r>
          </w:p>
        </w:tc>
        <w:tc>
          <w:tcPr>
            <w:tcW w:w="3118" w:type="dxa"/>
          </w:tcPr>
          <w:p w14:paraId="7FAB1C6C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 w:rsidRPr="001F0F84"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□</w:t>
            </w:r>
            <w:proofErr w:type="gramStart"/>
            <w:r w:rsidRPr="001F0F84"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物理机</w:t>
            </w:r>
            <w:proofErr w:type="gramEnd"/>
            <w:r w:rsidRPr="001F0F84"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 xml:space="preserve"> </w:t>
            </w:r>
            <w:r>
              <w:rPr>
                <w:rFonts w:ascii="仿宋" w:eastAsia="仿宋" w:hAnsi="仿宋" w:cs="仿宋"/>
                <w:sz w:val="27"/>
                <w:szCs w:val="27"/>
                <w:lang w:val="zh-CN" w:bidi="zh-CN"/>
              </w:rPr>
              <w:t xml:space="preserve"> </w:t>
            </w:r>
            <w:r w:rsidRPr="001F0F84"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 xml:space="preserve">□虚拟机 </w:t>
            </w:r>
            <w:r>
              <w:rPr>
                <w:rFonts w:ascii="仿宋" w:eastAsia="仿宋" w:hAnsi="仿宋" w:cs="仿宋"/>
                <w:sz w:val="27"/>
                <w:szCs w:val="27"/>
                <w:lang w:val="zh-CN" w:bidi="zh-CN"/>
              </w:rPr>
              <w:t xml:space="preserve"> </w:t>
            </w:r>
            <w:r w:rsidRPr="001F0F84"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□云服务器</w:t>
            </w:r>
          </w:p>
        </w:tc>
        <w:tc>
          <w:tcPr>
            <w:tcW w:w="1701" w:type="dxa"/>
          </w:tcPr>
          <w:p w14:paraId="626E464E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>接入方式</w:t>
            </w:r>
          </w:p>
        </w:tc>
        <w:tc>
          <w:tcPr>
            <w:tcW w:w="3284" w:type="dxa"/>
          </w:tcPr>
          <w:p w14:paraId="3B8C0DE8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 xml:space="preserve">□互联网 □局域网 </w:t>
            </w:r>
          </w:p>
          <w:p w14:paraId="06FE4285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□</w:t>
            </w:r>
            <w:r>
              <w:rPr>
                <w:rFonts w:ascii="仿宋" w:eastAsia="仿宋" w:hAnsi="仿宋" w:cs="仿宋"/>
                <w:sz w:val="27"/>
                <w:szCs w:val="27"/>
                <w:lang w:val="zh-CN" w:bidi="zh-CN"/>
              </w:rPr>
              <w:t>专线</w:t>
            </w:r>
          </w:p>
        </w:tc>
      </w:tr>
      <w:tr w:rsidR="000B54A5" w14:paraId="4E59223F" w14:textId="77777777" w:rsidTr="003535B7">
        <w:trPr>
          <w:cantSplit/>
          <w:trHeight w:val="367"/>
        </w:trPr>
        <w:tc>
          <w:tcPr>
            <w:tcW w:w="2245" w:type="dxa"/>
          </w:tcPr>
          <w:p w14:paraId="64C7FF71" w14:textId="4DD9828C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>操作系统</w:t>
            </w:r>
          </w:p>
        </w:tc>
        <w:tc>
          <w:tcPr>
            <w:tcW w:w="3118" w:type="dxa"/>
          </w:tcPr>
          <w:p w14:paraId="679F8D88" w14:textId="77777777" w:rsidR="000B54A5" w:rsidRPr="001140B3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</w:pPr>
            <w:r w:rsidRPr="001140B3"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 xml:space="preserve">□Windows □Linux </w:t>
            </w:r>
            <w:r>
              <w:rPr>
                <w:rFonts w:ascii="仿宋" w:eastAsia="仿宋" w:hAnsi="仿宋" w:cs="仿宋"/>
                <w:sz w:val="27"/>
                <w:szCs w:val="27"/>
                <w:lang w:bidi="zh-CN"/>
              </w:rPr>
              <w:t xml:space="preserve">  </w:t>
            </w:r>
            <w:r w:rsidRPr="001140B3"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 xml:space="preserve">□Android □IOS </w:t>
            </w:r>
          </w:p>
        </w:tc>
        <w:tc>
          <w:tcPr>
            <w:tcW w:w="1701" w:type="dxa"/>
          </w:tcPr>
          <w:p w14:paraId="6F05816E" w14:textId="77777777" w:rsidR="000B54A5" w:rsidRDefault="00794CE4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>
              <w:rPr>
                <w:rFonts w:ascii="仿宋" w:eastAsia="仿宋" w:hAnsi="仿宋" w:cs="仿宋"/>
                <w:sz w:val="27"/>
                <w:szCs w:val="27"/>
                <w:lang w:val="zh-CN" w:bidi="zh-CN"/>
              </w:rPr>
              <w:t>测试机公网</w:t>
            </w: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I</w:t>
            </w:r>
            <w:r>
              <w:rPr>
                <w:rFonts w:ascii="仿宋" w:eastAsia="仿宋" w:hAnsi="仿宋" w:cs="仿宋"/>
                <w:sz w:val="27"/>
                <w:szCs w:val="27"/>
                <w:lang w:val="zh-CN" w:bidi="zh-CN"/>
              </w:rPr>
              <w:t>P</w:t>
            </w:r>
          </w:p>
        </w:tc>
        <w:tc>
          <w:tcPr>
            <w:tcW w:w="3284" w:type="dxa"/>
          </w:tcPr>
          <w:p w14:paraId="41434FCC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</w:p>
        </w:tc>
      </w:tr>
      <w:tr w:rsidR="000B54A5" w14:paraId="757F7744" w14:textId="77777777" w:rsidTr="003535B7">
        <w:trPr>
          <w:cantSplit/>
          <w:trHeight w:val="367"/>
        </w:trPr>
        <w:tc>
          <w:tcPr>
            <w:tcW w:w="2245" w:type="dxa"/>
          </w:tcPr>
          <w:p w14:paraId="4C839C42" w14:textId="77777777" w:rsidR="000B54A5" w:rsidRDefault="000B54A5" w:rsidP="000B54A5">
            <w:pPr>
              <w:spacing w:line="360" w:lineRule="auto"/>
              <w:jc w:val="both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交易模式</w:t>
            </w:r>
          </w:p>
        </w:tc>
        <w:tc>
          <w:tcPr>
            <w:tcW w:w="8103" w:type="dxa"/>
            <w:gridSpan w:val="3"/>
          </w:tcPr>
          <w:p w14:paraId="700E73DA" w14:textId="77777777" w:rsidR="000B54A5" w:rsidRDefault="000B54A5" w:rsidP="000B54A5">
            <w:pP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 w:rsidRPr="00EF3CBF"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□套利交易 □</w:t>
            </w:r>
            <w:proofErr w:type="gramStart"/>
            <w:r w:rsidRPr="00EF3CBF"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资管系统</w:t>
            </w:r>
            <w:proofErr w:type="gramEnd"/>
            <w:r w:rsidRPr="00EF3CBF"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 xml:space="preserve"> □高频交易 □程序化交易</w:t>
            </w: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 xml:space="preserve"> □其他：</w:t>
            </w:r>
          </w:p>
        </w:tc>
      </w:tr>
      <w:tr w:rsidR="000B54A5" w14:paraId="48F3128E" w14:textId="77777777" w:rsidTr="003535B7">
        <w:trPr>
          <w:cantSplit/>
          <w:trHeight w:val="367"/>
        </w:trPr>
        <w:tc>
          <w:tcPr>
            <w:tcW w:w="2245" w:type="dxa"/>
          </w:tcPr>
          <w:p w14:paraId="360F5C52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交易软件基本功能描述</w:t>
            </w:r>
          </w:p>
        </w:tc>
        <w:tc>
          <w:tcPr>
            <w:tcW w:w="8103" w:type="dxa"/>
            <w:gridSpan w:val="3"/>
          </w:tcPr>
          <w:p w14:paraId="06558FEF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□自动开/平仓 □止盈/止</w:t>
            </w:r>
            <w:proofErr w:type="gramStart"/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损功能</w:t>
            </w:r>
            <w:proofErr w:type="gramEnd"/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 xml:space="preserve"> □批量下单功能  □多账户管理 </w:t>
            </w:r>
          </w:p>
          <w:p w14:paraId="1B7F64A5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 xml:space="preserve">□套利/组合 </w:t>
            </w:r>
            <w:r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 xml:space="preserve">□交易模型编写 </w:t>
            </w:r>
            <w:r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□一键/快捷下单</w:t>
            </w:r>
          </w:p>
          <w:p w14:paraId="0144D6DA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 xml:space="preserve">□组合/条件/预埋单 </w:t>
            </w:r>
            <w:r>
              <w:rPr>
                <w:rFonts w:ascii="仿宋" w:eastAsia="仿宋" w:hAnsi="仿宋" w:cs="仿宋" w:hint="eastAsia"/>
                <w:sz w:val="27"/>
                <w:szCs w:val="27"/>
                <w:lang w:bidi="zh-CN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 xml:space="preserve">□日内炒单      □其他：                                      </w:t>
            </w:r>
          </w:p>
        </w:tc>
      </w:tr>
      <w:tr w:rsidR="000B54A5" w14:paraId="2790ABCD" w14:textId="77777777" w:rsidTr="003535B7">
        <w:trPr>
          <w:cantSplit/>
          <w:trHeight w:val="367"/>
        </w:trPr>
        <w:tc>
          <w:tcPr>
            <w:tcW w:w="2245" w:type="dxa"/>
          </w:tcPr>
          <w:p w14:paraId="301BB59E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瞬间下单速率峰值</w:t>
            </w:r>
          </w:p>
        </w:tc>
        <w:tc>
          <w:tcPr>
            <w:tcW w:w="8103" w:type="dxa"/>
            <w:gridSpan w:val="3"/>
          </w:tcPr>
          <w:p w14:paraId="32134025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 w:rsidRPr="00EF3CBF"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□大于50笔每秒 □小于等于50笔每秒 □小于等于30笔每秒 □小于等于10笔每秒</w:t>
            </w:r>
          </w:p>
        </w:tc>
      </w:tr>
      <w:tr w:rsidR="000B54A5" w14:paraId="5667F7A5" w14:textId="77777777" w:rsidTr="003535B7">
        <w:trPr>
          <w:cantSplit/>
          <w:trHeight w:val="367"/>
        </w:trPr>
        <w:tc>
          <w:tcPr>
            <w:tcW w:w="2245" w:type="dxa"/>
          </w:tcPr>
          <w:p w14:paraId="741BA193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撤单委托比</w:t>
            </w:r>
          </w:p>
        </w:tc>
        <w:tc>
          <w:tcPr>
            <w:tcW w:w="8103" w:type="dxa"/>
            <w:gridSpan w:val="3"/>
          </w:tcPr>
          <w:p w14:paraId="631276E4" w14:textId="77777777" w:rsidR="000B54A5" w:rsidRPr="00EF3CBF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 w:rsidRPr="00EF3CBF"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t>□大于90％ □小于等于90％ □小于等于50％ □小于等于20％</w:t>
            </w:r>
          </w:p>
        </w:tc>
      </w:tr>
      <w:tr w:rsidR="000B54A5" w14:paraId="21B2F9CB" w14:textId="77777777" w:rsidTr="003535B7">
        <w:trPr>
          <w:cantSplit/>
          <w:trHeight w:val="367"/>
        </w:trPr>
        <w:tc>
          <w:tcPr>
            <w:tcW w:w="2245" w:type="dxa"/>
          </w:tcPr>
          <w:p w14:paraId="6D946794" w14:textId="77777777" w:rsidR="000B54A5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  <w:lastRenderedPageBreak/>
              <w:t>备注</w:t>
            </w:r>
          </w:p>
        </w:tc>
        <w:tc>
          <w:tcPr>
            <w:tcW w:w="8103" w:type="dxa"/>
            <w:gridSpan w:val="3"/>
          </w:tcPr>
          <w:p w14:paraId="71569585" w14:textId="77777777" w:rsidR="000B54A5" w:rsidRPr="00EF3CBF" w:rsidRDefault="000B54A5" w:rsidP="000B54A5">
            <w:pPr>
              <w:spacing w:line="360" w:lineRule="auto"/>
              <w:rPr>
                <w:rFonts w:ascii="仿宋" w:eastAsia="仿宋" w:hAnsi="仿宋" w:cs="仿宋" w:hint="eastAsia"/>
                <w:sz w:val="27"/>
                <w:szCs w:val="27"/>
                <w:lang w:val="zh-CN" w:bidi="zh-CN"/>
              </w:rPr>
            </w:pPr>
          </w:p>
        </w:tc>
      </w:tr>
    </w:tbl>
    <w:p w14:paraId="6A259891" w14:textId="77777777" w:rsidR="00835D6E" w:rsidRDefault="00835D6E" w:rsidP="00835D6E">
      <w:pPr>
        <w:spacing w:line="360" w:lineRule="auto"/>
        <w:rPr>
          <w:rFonts w:ascii="仿宋" w:eastAsia="仿宋" w:hAnsi="仿宋" w:cs="仿宋" w:hint="eastAsia"/>
          <w:sz w:val="27"/>
          <w:szCs w:val="27"/>
          <w:lang w:val="zh-CN" w:bidi="zh-CN"/>
        </w:rPr>
      </w:pPr>
      <w:r>
        <w:rPr>
          <w:rFonts w:ascii="仿宋" w:eastAsia="仿宋" w:hAnsi="仿宋" w:cs="仿宋"/>
          <w:sz w:val="27"/>
          <w:szCs w:val="27"/>
          <w:lang w:val="zh-CN" w:bidi="zh-CN"/>
        </w:rPr>
        <w:t>说明：</w:t>
      </w:r>
    </w:p>
    <w:p w14:paraId="3F5AD8E1" w14:textId="77777777" w:rsidR="009A3F6C" w:rsidRPr="009A3F6C" w:rsidRDefault="009A3F6C" w:rsidP="009A3F6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 w:hint="eastAsia"/>
          <w:sz w:val="27"/>
          <w:szCs w:val="27"/>
          <w:lang w:val="zh-CN" w:bidi="zh-CN"/>
        </w:rPr>
      </w:pPr>
      <w:r w:rsidRPr="009A3F6C">
        <w:rPr>
          <w:rFonts w:ascii="仿宋" w:eastAsia="仿宋" w:hAnsi="仿宋" w:cs="仿宋" w:hint="eastAsia"/>
          <w:sz w:val="27"/>
          <w:szCs w:val="27"/>
          <w:lang w:val="zh-CN" w:bidi="zh-CN"/>
        </w:rPr>
        <w:t>直连模式</w:t>
      </w:r>
    </w:p>
    <w:p w14:paraId="1B3F004A" w14:textId="77777777" w:rsidR="008C139E" w:rsidRPr="009A3F6C" w:rsidRDefault="008C139E" w:rsidP="009A3F6C">
      <w:pPr>
        <w:spacing w:line="360" w:lineRule="auto"/>
        <w:rPr>
          <w:rFonts w:ascii="仿宋" w:eastAsia="仿宋" w:hAnsi="仿宋" w:cs="仿宋" w:hint="eastAsia"/>
          <w:sz w:val="27"/>
          <w:szCs w:val="27"/>
          <w:lang w:val="zh-CN" w:bidi="zh-CN"/>
        </w:rPr>
      </w:pPr>
      <w:r w:rsidRPr="009A3F6C">
        <w:rPr>
          <w:rFonts w:ascii="仿宋" w:eastAsia="仿宋" w:hAnsi="仿宋" w:cs="仿宋" w:hint="eastAsia"/>
          <w:sz w:val="27"/>
          <w:szCs w:val="27"/>
          <w:lang w:val="zh-CN" w:bidi="zh-CN"/>
        </w:rPr>
        <w:t>终端信息由交易终端调用柜台商提供的 TraderAPI 直接采集，采集过程对终端软件透明，在登录柜台系统时上传</w:t>
      </w:r>
      <w:r w:rsidR="00835D6E" w:rsidRPr="009A3F6C">
        <w:rPr>
          <w:rFonts w:ascii="仿宋" w:eastAsia="仿宋" w:hAnsi="仿宋" w:cs="仿宋" w:hint="eastAsia"/>
          <w:sz w:val="27"/>
          <w:szCs w:val="27"/>
          <w:lang w:val="zh-CN" w:bidi="zh-CN"/>
        </w:rPr>
        <w:t>，</w:t>
      </w:r>
      <w:r w:rsidRPr="009A3F6C">
        <w:rPr>
          <w:rFonts w:ascii="仿宋" w:eastAsia="仿宋" w:hAnsi="仿宋" w:cs="仿宋" w:hint="eastAsia"/>
          <w:sz w:val="27"/>
          <w:szCs w:val="27"/>
          <w:lang w:val="zh-CN" w:bidi="zh-CN"/>
        </w:rPr>
        <w:t>终端接入的公网地址、登录时间、资金账号、用户类型等信息由柜台系统在终端登录时补充采集</w:t>
      </w:r>
    </w:p>
    <w:p w14:paraId="5AFAD479" w14:textId="77777777" w:rsidR="009A3F6C" w:rsidRDefault="00835D6E" w:rsidP="00835D6E">
      <w:pPr>
        <w:spacing w:line="360" w:lineRule="auto"/>
        <w:rPr>
          <w:rFonts w:ascii="仿宋" w:eastAsia="仿宋" w:hAnsi="仿宋" w:cs="仿宋" w:hint="eastAsia"/>
          <w:sz w:val="27"/>
          <w:szCs w:val="27"/>
          <w:lang w:val="zh-CN" w:bidi="zh-CN"/>
        </w:rPr>
      </w:pPr>
      <w:r>
        <w:rPr>
          <w:rFonts w:ascii="仿宋" w:eastAsia="仿宋" w:hAnsi="仿宋" w:cs="仿宋"/>
          <w:sz w:val="27"/>
          <w:szCs w:val="27"/>
          <w:lang w:val="zh-CN" w:bidi="zh-CN"/>
        </w:rPr>
        <w:t>（</w:t>
      </w:r>
      <w:r>
        <w:rPr>
          <w:rFonts w:ascii="仿宋" w:eastAsia="仿宋" w:hAnsi="仿宋" w:cs="仿宋" w:hint="eastAsia"/>
          <w:sz w:val="27"/>
          <w:szCs w:val="27"/>
          <w:lang w:val="zh-CN" w:bidi="zh-CN"/>
        </w:rPr>
        <w:t>2</w:t>
      </w:r>
      <w:r>
        <w:rPr>
          <w:rFonts w:ascii="仿宋" w:eastAsia="仿宋" w:hAnsi="仿宋" w:cs="仿宋"/>
          <w:sz w:val="27"/>
          <w:szCs w:val="27"/>
          <w:lang w:val="zh-CN" w:bidi="zh-CN"/>
        </w:rPr>
        <w:t>）中继代理</w:t>
      </w:r>
      <w:r w:rsidR="009A3F6C">
        <w:rPr>
          <w:rFonts w:ascii="仿宋" w:eastAsia="仿宋" w:hAnsi="仿宋" w:cs="仿宋"/>
          <w:sz w:val="27"/>
          <w:szCs w:val="27"/>
          <w:lang w:val="zh-CN" w:bidi="zh-CN"/>
        </w:rPr>
        <w:t>模式</w:t>
      </w:r>
    </w:p>
    <w:p w14:paraId="63B60BA2" w14:textId="77777777" w:rsidR="00835D6E" w:rsidRDefault="00835D6E" w:rsidP="00835D6E">
      <w:pPr>
        <w:spacing w:line="360" w:lineRule="auto"/>
        <w:rPr>
          <w:rFonts w:ascii="仿宋" w:eastAsia="仿宋" w:hAnsi="仿宋" w:cs="仿宋" w:hint="eastAsia"/>
          <w:sz w:val="27"/>
          <w:szCs w:val="27"/>
          <w:lang w:bidi="zh-CN"/>
        </w:rPr>
      </w:pPr>
      <w:r w:rsidRPr="00835D6E">
        <w:rPr>
          <w:rFonts w:ascii="仿宋" w:eastAsia="仿宋" w:hAnsi="仿宋" w:cs="仿宋" w:hint="eastAsia"/>
          <w:sz w:val="27"/>
          <w:szCs w:val="27"/>
          <w:lang w:bidi="zh-CN"/>
        </w:rPr>
        <w:t>终端信息由终端软件调用柜台商提供的专用采集 API 采集并在登录中继时上传</w:t>
      </w:r>
      <w:r>
        <w:rPr>
          <w:rFonts w:ascii="仿宋" w:eastAsia="仿宋" w:hAnsi="仿宋" w:cs="仿宋"/>
          <w:sz w:val="27"/>
          <w:szCs w:val="27"/>
          <w:lang w:bidi="zh-CN"/>
        </w:rPr>
        <w:t>，</w:t>
      </w:r>
      <w:r w:rsidRPr="00835D6E">
        <w:rPr>
          <w:rFonts w:ascii="仿宋" w:eastAsia="仿宋" w:hAnsi="仿宋" w:cs="仿宋" w:hint="eastAsia"/>
          <w:sz w:val="27"/>
          <w:szCs w:val="27"/>
          <w:lang w:bidi="zh-CN"/>
        </w:rPr>
        <w:t>终端公网地址、登录时间、</w:t>
      </w:r>
      <w:proofErr w:type="spellStart"/>
      <w:r w:rsidRPr="00835D6E">
        <w:rPr>
          <w:rFonts w:ascii="仿宋" w:eastAsia="仿宋" w:hAnsi="仿宋" w:cs="仿宋" w:hint="eastAsia"/>
          <w:sz w:val="27"/>
          <w:szCs w:val="27"/>
          <w:lang w:bidi="zh-CN"/>
        </w:rPr>
        <w:t>RelayAppID</w:t>
      </w:r>
      <w:proofErr w:type="spellEnd"/>
      <w:r w:rsidRPr="00835D6E">
        <w:rPr>
          <w:rFonts w:ascii="仿宋" w:eastAsia="仿宋" w:hAnsi="仿宋" w:cs="仿宋" w:hint="eastAsia"/>
          <w:sz w:val="27"/>
          <w:szCs w:val="27"/>
          <w:lang w:bidi="zh-CN"/>
        </w:rPr>
        <w:t xml:space="preserve"> 等信息由中继代理系统补充采集</w:t>
      </w:r>
      <w:r>
        <w:rPr>
          <w:rFonts w:ascii="仿宋" w:eastAsia="仿宋" w:hAnsi="仿宋" w:cs="仿宋"/>
          <w:sz w:val="27"/>
          <w:szCs w:val="27"/>
          <w:lang w:bidi="zh-CN"/>
        </w:rPr>
        <w:t>，</w:t>
      </w:r>
      <w:r w:rsidRPr="00835D6E">
        <w:rPr>
          <w:rFonts w:ascii="仿宋" w:eastAsia="仿宋" w:hAnsi="仿宋" w:cs="仿宋" w:hint="eastAsia"/>
          <w:sz w:val="27"/>
          <w:szCs w:val="27"/>
          <w:lang w:bidi="zh-CN"/>
        </w:rPr>
        <w:t>资金账号、用户类型、中继代理公网 IP、代终端登入时间(多对多)或代提交时间（一对多）等由柜台系统补充采集</w:t>
      </w:r>
    </w:p>
    <w:p w14:paraId="59E93259" w14:textId="77777777" w:rsidR="009A3F6C" w:rsidRPr="009A3F6C" w:rsidRDefault="00835D6E" w:rsidP="009A3F6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 w:hint="eastAsia"/>
          <w:sz w:val="27"/>
          <w:szCs w:val="27"/>
          <w:lang w:bidi="zh-CN"/>
        </w:rPr>
      </w:pPr>
      <w:proofErr w:type="spellStart"/>
      <w:r w:rsidRPr="009A3F6C">
        <w:rPr>
          <w:rFonts w:ascii="仿宋" w:eastAsia="仿宋" w:hAnsi="仿宋" w:cs="仿宋"/>
          <w:sz w:val="27"/>
          <w:szCs w:val="27"/>
          <w:lang w:bidi="zh-CN"/>
        </w:rPr>
        <w:t>AppID</w:t>
      </w:r>
      <w:proofErr w:type="spellEnd"/>
      <w:r w:rsidRPr="009A3F6C">
        <w:rPr>
          <w:rFonts w:ascii="仿宋" w:eastAsia="仿宋" w:hAnsi="仿宋" w:cs="仿宋"/>
          <w:sz w:val="27"/>
          <w:szCs w:val="27"/>
          <w:lang w:bidi="zh-CN"/>
        </w:rPr>
        <w:t>/</w:t>
      </w:r>
      <w:r w:rsidRPr="009A3F6C">
        <w:rPr>
          <w:rFonts w:ascii="仿宋" w:eastAsia="仿宋" w:hAnsi="仿宋" w:cs="仿宋" w:hint="eastAsia"/>
          <w:sz w:val="27"/>
          <w:szCs w:val="27"/>
          <w:lang w:bidi="zh-CN"/>
        </w:rPr>
        <w:t xml:space="preserve"> </w:t>
      </w:r>
      <w:proofErr w:type="spellStart"/>
      <w:r w:rsidRPr="009A3F6C">
        <w:rPr>
          <w:rFonts w:ascii="仿宋" w:eastAsia="仿宋" w:hAnsi="仿宋" w:cs="仿宋" w:hint="eastAsia"/>
          <w:sz w:val="27"/>
          <w:szCs w:val="27"/>
          <w:lang w:bidi="zh-CN"/>
        </w:rPr>
        <w:t>R</w:t>
      </w:r>
      <w:r w:rsidRPr="009A3F6C">
        <w:rPr>
          <w:rFonts w:ascii="仿宋" w:eastAsia="仿宋" w:hAnsi="仿宋" w:cs="仿宋"/>
          <w:sz w:val="27"/>
          <w:szCs w:val="27"/>
          <w:lang w:bidi="zh-CN"/>
        </w:rPr>
        <w:t>elayAppID</w:t>
      </w:r>
      <w:proofErr w:type="spellEnd"/>
    </w:p>
    <w:p w14:paraId="623D5AC5" w14:textId="77777777" w:rsidR="009A3F6C" w:rsidRPr="009A3F6C" w:rsidRDefault="009A3F6C" w:rsidP="009A3F6C">
      <w:pPr>
        <w:spacing w:line="360" w:lineRule="auto"/>
        <w:rPr>
          <w:rFonts w:ascii="仿宋" w:eastAsia="仿宋" w:hAnsi="仿宋" w:cs="仿宋" w:hint="eastAsia"/>
          <w:sz w:val="27"/>
          <w:szCs w:val="27"/>
          <w:lang w:bidi="zh-CN"/>
        </w:rPr>
      </w:pPr>
      <w:proofErr w:type="spellStart"/>
      <w:r w:rsidRPr="009A3F6C">
        <w:rPr>
          <w:rFonts w:ascii="仿宋" w:eastAsia="仿宋" w:hAnsi="仿宋" w:cs="仿宋"/>
          <w:sz w:val="27"/>
          <w:szCs w:val="27"/>
          <w:lang w:bidi="zh-CN"/>
        </w:rPr>
        <w:t>AppID</w:t>
      </w:r>
      <w:proofErr w:type="spellEnd"/>
      <w:r w:rsidRPr="009A3F6C">
        <w:rPr>
          <w:rFonts w:ascii="仿宋" w:eastAsia="仿宋" w:hAnsi="仿宋" w:cs="仿宋"/>
          <w:sz w:val="27"/>
          <w:szCs w:val="27"/>
          <w:lang w:bidi="zh-CN"/>
        </w:rPr>
        <w:t>/</w:t>
      </w:r>
      <w:r w:rsidRPr="009A3F6C">
        <w:rPr>
          <w:rFonts w:ascii="仿宋" w:eastAsia="仿宋" w:hAnsi="仿宋" w:cs="仿宋" w:hint="eastAsia"/>
          <w:sz w:val="27"/>
          <w:szCs w:val="27"/>
          <w:lang w:bidi="zh-CN"/>
        </w:rPr>
        <w:t xml:space="preserve"> </w:t>
      </w:r>
      <w:proofErr w:type="spellStart"/>
      <w:r w:rsidRPr="009A3F6C">
        <w:rPr>
          <w:rFonts w:ascii="仿宋" w:eastAsia="仿宋" w:hAnsi="仿宋" w:cs="仿宋" w:hint="eastAsia"/>
          <w:sz w:val="27"/>
          <w:szCs w:val="27"/>
          <w:lang w:bidi="zh-CN"/>
        </w:rPr>
        <w:t>R</w:t>
      </w:r>
      <w:r w:rsidRPr="009A3F6C">
        <w:rPr>
          <w:rFonts w:ascii="仿宋" w:eastAsia="仿宋" w:hAnsi="仿宋" w:cs="仿宋"/>
          <w:sz w:val="27"/>
          <w:szCs w:val="27"/>
          <w:lang w:bidi="zh-CN"/>
        </w:rPr>
        <w:t>elayAppID</w:t>
      </w:r>
      <w:proofErr w:type="spellEnd"/>
      <w:r w:rsidRPr="009A3F6C">
        <w:rPr>
          <w:rFonts w:ascii="仿宋" w:eastAsia="仿宋" w:hAnsi="仿宋" w:cs="仿宋" w:hint="eastAsia"/>
          <w:sz w:val="27"/>
          <w:szCs w:val="27"/>
          <w:lang w:bidi="zh-CN"/>
        </w:rPr>
        <w:t>是客户交易终端软件</w:t>
      </w:r>
      <w:r>
        <w:rPr>
          <w:rFonts w:ascii="仿宋" w:eastAsia="仿宋" w:hAnsi="仿宋" w:cs="仿宋" w:hint="eastAsia"/>
          <w:sz w:val="27"/>
          <w:szCs w:val="27"/>
          <w:lang w:bidi="zh-CN"/>
        </w:rPr>
        <w:t>/</w:t>
      </w:r>
      <w:r w:rsidRPr="009A3F6C">
        <w:rPr>
          <w:rFonts w:ascii="仿宋" w:eastAsia="仿宋" w:hAnsi="仿宋" w:cs="仿宋" w:hint="eastAsia"/>
          <w:sz w:val="27"/>
          <w:szCs w:val="27"/>
          <w:lang w:bidi="zh-CN"/>
        </w:rPr>
        <w:t>中继代理软件的唯一标识码</w:t>
      </w:r>
      <w:r>
        <w:rPr>
          <w:rFonts w:ascii="仿宋" w:eastAsia="仿宋" w:hAnsi="仿宋" w:cs="仿宋" w:hint="eastAsia"/>
          <w:sz w:val="27"/>
          <w:szCs w:val="27"/>
          <w:lang w:bidi="zh-CN"/>
        </w:rPr>
        <w:t>，</w:t>
      </w:r>
      <w:r w:rsidRPr="009A3F6C">
        <w:rPr>
          <w:rFonts w:ascii="仿宋" w:eastAsia="仿宋" w:hAnsi="仿宋" w:cs="仿宋" w:hint="eastAsia"/>
          <w:sz w:val="27"/>
          <w:szCs w:val="27"/>
          <w:lang w:bidi="zh-CN"/>
        </w:rPr>
        <w:t>由终端软件商/中继代理软件</w:t>
      </w:r>
      <w:proofErr w:type="gramStart"/>
      <w:r w:rsidRPr="009A3F6C">
        <w:rPr>
          <w:rFonts w:ascii="仿宋" w:eastAsia="仿宋" w:hAnsi="仿宋" w:cs="仿宋" w:hint="eastAsia"/>
          <w:sz w:val="27"/>
          <w:szCs w:val="27"/>
          <w:lang w:bidi="zh-CN"/>
        </w:rPr>
        <w:t>商按照</w:t>
      </w:r>
      <w:proofErr w:type="gramEnd"/>
      <w:r w:rsidRPr="009A3F6C">
        <w:rPr>
          <w:rFonts w:ascii="仿宋" w:eastAsia="仿宋" w:hAnsi="仿宋" w:cs="仿宋" w:hint="eastAsia"/>
          <w:sz w:val="27"/>
          <w:szCs w:val="27"/>
          <w:lang w:bidi="zh-CN"/>
        </w:rPr>
        <w:t>要求编制</w:t>
      </w:r>
      <w:r>
        <w:rPr>
          <w:rFonts w:ascii="仿宋" w:eastAsia="仿宋" w:hAnsi="仿宋" w:cs="仿宋" w:hint="eastAsia"/>
          <w:sz w:val="27"/>
          <w:szCs w:val="27"/>
          <w:lang w:bidi="zh-CN"/>
        </w:rPr>
        <w:t>，</w:t>
      </w:r>
      <w:r w:rsidRPr="009A3F6C">
        <w:rPr>
          <w:rFonts w:ascii="仿宋" w:eastAsia="仿宋" w:hAnsi="仿宋" w:cs="仿宋" w:hint="eastAsia"/>
          <w:sz w:val="27"/>
          <w:szCs w:val="27"/>
          <w:lang w:bidi="zh-CN"/>
        </w:rPr>
        <w:t xml:space="preserve">终端认证功能是交易系统识别发起登录请求对象的重要手段，交易终端在登录交易系统前必须携带其 </w:t>
      </w:r>
      <w:proofErr w:type="spellStart"/>
      <w:r w:rsidRPr="009A3F6C">
        <w:rPr>
          <w:rFonts w:ascii="仿宋" w:eastAsia="仿宋" w:hAnsi="仿宋" w:cs="仿宋" w:hint="eastAsia"/>
          <w:sz w:val="27"/>
          <w:szCs w:val="27"/>
          <w:lang w:bidi="zh-CN"/>
        </w:rPr>
        <w:t>AppID</w:t>
      </w:r>
      <w:proofErr w:type="spellEnd"/>
      <w:r w:rsidRPr="009A3F6C">
        <w:rPr>
          <w:rFonts w:ascii="仿宋" w:eastAsia="仿宋" w:hAnsi="仿宋" w:cs="仿宋" w:hint="eastAsia"/>
          <w:sz w:val="27"/>
          <w:szCs w:val="27"/>
          <w:lang w:bidi="zh-CN"/>
        </w:rPr>
        <w:t xml:space="preserve"> 和授权码，认证通过后，方可登录交易系统。</w:t>
      </w:r>
    </w:p>
    <w:p w14:paraId="66D01A9F" w14:textId="77777777" w:rsidR="00835D6E" w:rsidRDefault="00835D6E" w:rsidP="00835D6E">
      <w:pPr>
        <w:spacing w:line="360" w:lineRule="auto"/>
        <w:rPr>
          <w:rFonts w:ascii="仿宋" w:eastAsia="仿宋" w:hAnsi="仿宋" w:cs="仿宋" w:hint="eastAsia"/>
          <w:sz w:val="27"/>
          <w:szCs w:val="27"/>
          <w:lang w:bidi="zh-CN"/>
        </w:rPr>
      </w:pPr>
      <w:r>
        <w:rPr>
          <w:rFonts w:ascii="仿宋" w:eastAsia="仿宋" w:hAnsi="仿宋" w:cs="仿宋"/>
          <w:sz w:val="27"/>
          <w:szCs w:val="27"/>
          <w:lang w:bidi="zh-CN"/>
        </w:rPr>
        <w:t>格式规范说明（</w:t>
      </w:r>
      <w:r>
        <w:rPr>
          <w:rFonts w:ascii="仿宋" w:eastAsia="仿宋" w:hAnsi="仿宋" w:cs="仿宋" w:hint="eastAsia"/>
          <w:sz w:val="27"/>
          <w:szCs w:val="27"/>
          <w:lang w:bidi="zh-CN"/>
        </w:rPr>
        <w:t>示例：c</w:t>
      </w:r>
      <w:r>
        <w:rPr>
          <w:rFonts w:ascii="仿宋" w:eastAsia="仿宋" w:hAnsi="仿宋" w:cs="仿宋"/>
          <w:sz w:val="27"/>
          <w:szCs w:val="27"/>
          <w:lang w:bidi="zh-CN"/>
        </w:rPr>
        <w:t>lient_abcdef_1.0.0）：</w:t>
      </w:r>
    </w:p>
    <w:p w14:paraId="589A248B" w14:textId="77777777" w:rsidR="00835D6E" w:rsidRDefault="00835D6E" w:rsidP="00835D6E">
      <w:pPr>
        <w:spacing w:line="360" w:lineRule="auto"/>
        <w:rPr>
          <w:rFonts w:ascii="仿宋" w:eastAsia="仿宋" w:hAnsi="仿宋" w:cs="仿宋" w:hint="eastAsia"/>
          <w:sz w:val="27"/>
          <w:szCs w:val="27"/>
          <w:lang w:bidi="zh-CN"/>
        </w:rPr>
      </w:pPr>
      <w:r>
        <w:rPr>
          <w:rFonts w:ascii="仿宋" w:eastAsia="仿宋" w:hAnsi="仿宋" w:cs="仿宋"/>
          <w:sz w:val="27"/>
          <w:szCs w:val="27"/>
          <w:lang w:bidi="zh-CN"/>
        </w:rPr>
        <w:t>终端</w:t>
      </w:r>
      <w:r>
        <w:rPr>
          <w:rFonts w:ascii="仿宋" w:eastAsia="仿宋" w:hAnsi="仿宋" w:cs="仿宋" w:hint="eastAsia"/>
          <w:sz w:val="27"/>
          <w:szCs w:val="27"/>
          <w:lang w:bidi="zh-CN"/>
        </w:rPr>
        <w:t>/中继</w:t>
      </w:r>
      <w:r>
        <w:rPr>
          <w:rFonts w:ascii="仿宋" w:eastAsia="仿宋" w:hAnsi="仿宋" w:cs="仿宋"/>
          <w:sz w:val="27"/>
          <w:szCs w:val="27"/>
          <w:lang w:bidi="zh-CN"/>
        </w:rPr>
        <w:t>厂商（最大长度</w:t>
      </w:r>
      <w:r>
        <w:rPr>
          <w:rFonts w:ascii="仿宋" w:eastAsia="仿宋" w:hAnsi="仿宋" w:cs="仿宋" w:hint="eastAsia"/>
          <w:sz w:val="27"/>
          <w:szCs w:val="27"/>
          <w:lang w:bidi="zh-CN"/>
        </w:rPr>
        <w:t>1</w:t>
      </w:r>
      <w:r>
        <w:rPr>
          <w:rFonts w:ascii="仿宋" w:eastAsia="仿宋" w:hAnsi="仿宋" w:cs="仿宋"/>
          <w:sz w:val="27"/>
          <w:szCs w:val="27"/>
          <w:lang w:bidi="zh-CN"/>
        </w:rPr>
        <w:t>0）</w:t>
      </w:r>
      <w:r>
        <w:rPr>
          <w:rFonts w:ascii="仿宋" w:eastAsia="仿宋" w:hAnsi="仿宋" w:cs="仿宋" w:hint="eastAsia"/>
          <w:sz w:val="27"/>
          <w:szCs w:val="27"/>
          <w:lang w:bidi="zh-CN"/>
        </w:rPr>
        <w:t>_终端</w:t>
      </w:r>
      <w:r>
        <w:rPr>
          <w:rFonts w:ascii="仿宋" w:eastAsia="仿宋" w:hAnsi="仿宋" w:cs="仿宋"/>
          <w:sz w:val="27"/>
          <w:szCs w:val="27"/>
          <w:lang w:bidi="zh-CN"/>
        </w:rPr>
        <w:t>/中继</w:t>
      </w:r>
      <w:r>
        <w:rPr>
          <w:rFonts w:ascii="仿宋" w:eastAsia="仿宋" w:hAnsi="仿宋" w:cs="仿宋" w:hint="eastAsia"/>
          <w:sz w:val="27"/>
          <w:szCs w:val="27"/>
          <w:lang w:bidi="zh-CN"/>
        </w:rPr>
        <w:t>名称（最大长度1</w:t>
      </w:r>
      <w:r>
        <w:rPr>
          <w:rFonts w:ascii="仿宋" w:eastAsia="仿宋" w:hAnsi="仿宋" w:cs="仿宋"/>
          <w:sz w:val="27"/>
          <w:szCs w:val="27"/>
          <w:lang w:bidi="zh-CN"/>
        </w:rPr>
        <w:t>0</w:t>
      </w:r>
      <w:r>
        <w:rPr>
          <w:rFonts w:ascii="仿宋" w:eastAsia="仿宋" w:hAnsi="仿宋" w:cs="仿宋" w:hint="eastAsia"/>
          <w:sz w:val="27"/>
          <w:szCs w:val="27"/>
          <w:lang w:bidi="zh-CN"/>
        </w:rPr>
        <w:t>）_版本号（最大长度8）</w:t>
      </w:r>
    </w:p>
    <w:p w14:paraId="2C78E015" w14:textId="77777777" w:rsidR="003258B3" w:rsidRDefault="003258B3" w:rsidP="00EF3CBF">
      <w:pPr>
        <w:spacing w:line="360" w:lineRule="auto"/>
        <w:ind w:left="5760" w:firstLine="720"/>
        <w:rPr>
          <w:rFonts w:ascii="仿宋" w:eastAsia="仿宋" w:hAnsi="仿宋" w:cs="仿宋" w:hint="eastAsia"/>
          <w:sz w:val="27"/>
          <w:szCs w:val="27"/>
          <w:lang w:bidi="zh-CN"/>
        </w:rPr>
      </w:pPr>
    </w:p>
    <w:p w14:paraId="34395B93" w14:textId="77777777" w:rsidR="008921E6" w:rsidRDefault="008921E6" w:rsidP="00EF3CBF">
      <w:pPr>
        <w:spacing w:line="360" w:lineRule="auto"/>
        <w:ind w:left="5760" w:firstLine="720"/>
        <w:rPr>
          <w:rFonts w:ascii="仿宋" w:eastAsia="仿宋" w:hAnsi="仿宋" w:cs="仿宋" w:hint="eastAsia"/>
          <w:sz w:val="27"/>
          <w:szCs w:val="27"/>
          <w:lang w:bidi="zh-CN"/>
        </w:rPr>
      </w:pPr>
      <w:r>
        <w:rPr>
          <w:rFonts w:ascii="仿宋" w:eastAsia="仿宋" w:hAnsi="仿宋" w:cs="仿宋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2498E66" wp14:editId="6AE8C87A">
                <wp:simplePos x="0" y="0"/>
                <wp:positionH relativeFrom="column">
                  <wp:posOffset>5766435</wp:posOffset>
                </wp:positionH>
                <wp:positionV relativeFrom="paragraph">
                  <wp:posOffset>-1488440</wp:posOffset>
                </wp:positionV>
                <wp:extent cx="12700" cy="1206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6EE048" id="Shape 5" o:spid="_x0000_s1026" style="position:absolute;left:0;text-align:left;margin-left:454.05pt;margin-top:-117.2pt;width:1pt;height:.9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" o:allowincell="f" fillcolor="black" stroked="f"/>
            </w:pict>
          </mc:Fallback>
        </mc:AlternateContent>
      </w:r>
      <w:r>
        <w:rPr>
          <w:rFonts w:ascii="仿宋" w:eastAsia="仿宋" w:hAnsi="仿宋" w:cs="仿宋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F5FDFF6" wp14:editId="1C1FD316">
                <wp:simplePos x="0" y="0"/>
                <wp:positionH relativeFrom="column">
                  <wp:posOffset>5766435</wp:posOffset>
                </wp:positionH>
                <wp:positionV relativeFrom="paragraph">
                  <wp:posOffset>-829945</wp:posOffset>
                </wp:positionV>
                <wp:extent cx="12700" cy="1270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4F794C" id="Shape 6" o:spid="_x0000_s1026" style="position:absolute;left:0;text-align:left;margin-left:454.05pt;margin-top:-65.35pt;width:1pt;height: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" o:allowincell="f" fillcolor="black" stroked="f"/>
            </w:pict>
          </mc:Fallback>
        </mc:AlternateContent>
      </w:r>
      <w:r>
        <w:rPr>
          <w:rFonts w:ascii="仿宋" w:eastAsia="仿宋" w:hAnsi="仿宋" w:cs="仿宋" w:hint="eastAsia"/>
          <w:sz w:val="27"/>
          <w:szCs w:val="27"/>
          <w:lang w:bidi="zh-CN"/>
        </w:rPr>
        <w:t>签字/盖章：</w:t>
      </w:r>
    </w:p>
    <w:p w14:paraId="177AD6FE" w14:textId="77777777" w:rsidR="00EF3CBF" w:rsidRDefault="00EF3CBF" w:rsidP="00EF3CBF">
      <w:pPr>
        <w:spacing w:line="360" w:lineRule="auto"/>
        <w:ind w:left="5760" w:firstLine="720"/>
        <w:rPr>
          <w:rFonts w:ascii="仿宋" w:eastAsia="仿宋" w:hAnsi="仿宋" w:cs="仿宋" w:hint="eastAsia"/>
          <w:sz w:val="27"/>
          <w:szCs w:val="27"/>
          <w:lang w:bidi="zh-CN"/>
        </w:rPr>
      </w:pPr>
    </w:p>
    <w:p w14:paraId="5E9697C7" w14:textId="77777777" w:rsidR="00706832" w:rsidRPr="008921E6" w:rsidRDefault="008921E6" w:rsidP="008921E6">
      <w:pPr>
        <w:jc w:val="right"/>
      </w:pPr>
      <w:r>
        <w:rPr>
          <w:rFonts w:ascii="仿宋" w:eastAsia="仿宋" w:hAnsi="仿宋" w:cs="仿宋" w:hint="eastAsia"/>
          <w:sz w:val="27"/>
          <w:szCs w:val="27"/>
          <w:lang w:bidi="zh-CN"/>
        </w:rPr>
        <w:t>年</w:t>
      </w:r>
      <w:r>
        <w:rPr>
          <w:rFonts w:ascii="仿宋" w:eastAsia="仿宋" w:hAnsi="仿宋" w:cs="仿宋" w:hint="eastAsia"/>
          <w:sz w:val="27"/>
          <w:szCs w:val="27"/>
          <w:lang w:bidi="zh-CN"/>
        </w:rPr>
        <w:tab/>
      </w:r>
      <w:r>
        <w:rPr>
          <w:rFonts w:ascii="仿宋" w:eastAsia="仿宋" w:hAnsi="仿宋" w:cs="仿宋"/>
          <w:sz w:val="27"/>
          <w:szCs w:val="27"/>
          <w:lang w:bidi="zh-CN"/>
        </w:rPr>
        <w:t xml:space="preserve"> </w:t>
      </w:r>
      <w:r>
        <w:rPr>
          <w:rFonts w:ascii="仿宋" w:eastAsia="仿宋" w:hAnsi="仿宋" w:cs="仿宋" w:hint="eastAsia"/>
          <w:sz w:val="27"/>
          <w:szCs w:val="27"/>
          <w:lang w:bidi="zh-CN"/>
        </w:rPr>
        <w:t>月</w:t>
      </w:r>
      <w:r>
        <w:rPr>
          <w:rFonts w:ascii="仿宋" w:eastAsia="仿宋" w:hAnsi="仿宋" w:cs="仿宋" w:hint="eastAsia"/>
          <w:sz w:val="27"/>
          <w:szCs w:val="27"/>
          <w:lang w:bidi="zh-CN"/>
        </w:rPr>
        <w:tab/>
      </w:r>
      <w:r>
        <w:rPr>
          <w:rFonts w:ascii="仿宋" w:eastAsia="仿宋" w:hAnsi="仿宋" w:cs="仿宋"/>
          <w:sz w:val="27"/>
          <w:szCs w:val="27"/>
          <w:lang w:bidi="zh-CN"/>
        </w:rPr>
        <w:t xml:space="preserve">  </w:t>
      </w:r>
      <w:r>
        <w:rPr>
          <w:rFonts w:ascii="仿宋" w:eastAsia="仿宋" w:hAnsi="仿宋" w:cs="仿宋" w:hint="eastAsia"/>
          <w:sz w:val="27"/>
          <w:szCs w:val="27"/>
          <w:lang w:bidi="zh-CN"/>
        </w:rPr>
        <w:t>日</w:t>
      </w:r>
    </w:p>
    <w:sectPr w:rsidR="00706832" w:rsidRPr="008921E6" w:rsidSect="003535B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C665" w14:textId="77777777" w:rsidR="007E4ADB" w:rsidRDefault="007E4ADB" w:rsidP="00531D75">
      <w:r>
        <w:separator/>
      </w:r>
    </w:p>
  </w:endnote>
  <w:endnote w:type="continuationSeparator" w:id="0">
    <w:p w14:paraId="5FB6A0BB" w14:textId="77777777" w:rsidR="007E4ADB" w:rsidRDefault="007E4ADB" w:rsidP="0053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B2B4" w14:textId="77777777" w:rsidR="007E4ADB" w:rsidRDefault="007E4ADB" w:rsidP="00531D75">
      <w:r>
        <w:separator/>
      </w:r>
    </w:p>
  </w:footnote>
  <w:footnote w:type="continuationSeparator" w:id="0">
    <w:p w14:paraId="46132F43" w14:textId="77777777" w:rsidR="007E4ADB" w:rsidRDefault="007E4ADB" w:rsidP="00531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A5AA5"/>
    <w:multiLevelType w:val="hybridMultilevel"/>
    <w:tmpl w:val="5AFAB402"/>
    <w:lvl w:ilvl="0" w:tplc="B14E999C">
      <w:start w:val="1"/>
      <w:numFmt w:val="decimal"/>
      <w:lvlText w:val="（%1）"/>
      <w:lvlJc w:val="left"/>
      <w:pPr>
        <w:ind w:left="696" w:hanging="69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4605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925902"/>
    <w:rsid w:val="000B33E6"/>
    <w:rsid w:val="000B54A5"/>
    <w:rsid w:val="000F2E8D"/>
    <w:rsid w:val="001140B3"/>
    <w:rsid w:val="00163509"/>
    <w:rsid w:val="001F0F84"/>
    <w:rsid w:val="0021795A"/>
    <w:rsid w:val="0029235E"/>
    <w:rsid w:val="00297C9E"/>
    <w:rsid w:val="002E5498"/>
    <w:rsid w:val="003258B3"/>
    <w:rsid w:val="003535B7"/>
    <w:rsid w:val="003D4C2F"/>
    <w:rsid w:val="003F4FA3"/>
    <w:rsid w:val="00416691"/>
    <w:rsid w:val="00531D75"/>
    <w:rsid w:val="00565808"/>
    <w:rsid w:val="006F3BDA"/>
    <w:rsid w:val="00706832"/>
    <w:rsid w:val="0073059C"/>
    <w:rsid w:val="007520FF"/>
    <w:rsid w:val="00794CE4"/>
    <w:rsid w:val="007E4ADB"/>
    <w:rsid w:val="00802A95"/>
    <w:rsid w:val="00835D6E"/>
    <w:rsid w:val="008729A3"/>
    <w:rsid w:val="008921E6"/>
    <w:rsid w:val="008C10E6"/>
    <w:rsid w:val="008C139E"/>
    <w:rsid w:val="009A3F6C"/>
    <w:rsid w:val="00A0610A"/>
    <w:rsid w:val="00AE5220"/>
    <w:rsid w:val="00C23E45"/>
    <w:rsid w:val="00C34BF3"/>
    <w:rsid w:val="00C7659B"/>
    <w:rsid w:val="00CB0F7F"/>
    <w:rsid w:val="00CD4599"/>
    <w:rsid w:val="00D120D7"/>
    <w:rsid w:val="00D965B3"/>
    <w:rsid w:val="00E460F0"/>
    <w:rsid w:val="00E60E37"/>
    <w:rsid w:val="00EA1F3E"/>
    <w:rsid w:val="00EE2DDD"/>
    <w:rsid w:val="00EF3CBF"/>
    <w:rsid w:val="00F749EC"/>
    <w:rsid w:val="06F310DB"/>
    <w:rsid w:val="3692174E"/>
    <w:rsid w:val="3F021ABC"/>
    <w:rsid w:val="47925902"/>
    <w:rsid w:val="56310583"/>
    <w:rsid w:val="5668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A80A39"/>
  <w15:docId w15:val="{ED467D32-B74C-41C7-885F-ADBBCB44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1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31D75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rsid w:val="00531D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31D75"/>
    <w:rPr>
      <w:rFonts w:ascii="Times New Roman" w:hAnsi="Times New Roman" w:cs="Times New Roman"/>
      <w:sz w:val="18"/>
      <w:szCs w:val="18"/>
    </w:rPr>
  </w:style>
  <w:style w:type="paragraph" w:styleId="a7">
    <w:name w:val="List Paragraph"/>
    <w:basedOn w:val="a"/>
    <w:uiPriority w:val="99"/>
    <w:rsid w:val="009A3F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536</Words>
  <Characters>618</Characters>
  <Application>Microsoft Office Word</Application>
  <DocSecurity>0</DocSecurity>
  <Lines>51</Lines>
  <Paragraphs>57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waigor@163.com</cp:lastModifiedBy>
  <cp:revision>2</cp:revision>
  <dcterms:created xsi:type="dcterms:W3CDTF">2025-09-30T12:36:00Z</dcterms:created>
  <dcterms:modified xsi:type="dcterms:W3CDTF">2025-09-30T12:36:00Z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